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885E06" w14:textId="77777777" w:rsidR="005C2EA6" w:rsidRDefault="00C8626B">
      <w:r>
        <w:t>A Catchy Title about Ladies in Movies</w:t>
      </w:r>
    </w:p>
    <w:p w14:paraId="0F8BFB9A" w14:textId="77777777" w:rsidR="00AD431C" w:rsidRDefault="00AD431C">
      <w:r>
        <w:t>Subtitle: Dr Grace Augustine is Our Hero</w:t>
      </w:r>
    </w:p>
    <w:p w14:paraId="083FFA3F" w14:textId="77777777" w:rsidR="00C8626B" w:rsidRDefault="00C8626B">
      <w:r>
        <w:t>By Michelle Kim, I-Ching Wang, and Nikki Haas</w:t>
      </w:r>
    </w:p>
    <w:p w14:paraId="196FF850" w14:textId="77777777" w:rsidR="00C8626B" w:rsidRDefault="00C8626B"/>
    <w:p w14:paraId="7795DC17" w14:textId="77777777" w:rsidR="00C8626B" w:rsidRPr="00B82C92" w:rsidRDefault="00C8626B">
      <w:pPr>
        <w:rPr>
          <w:b/>
        </w:rPr>
      </w:pPr>
      <w:r w:rsidRPr="00B82C92">
        <w:rPr>
          <w:b/>
        </w:rPr>
        <w:t>Abstract</w:t>
      </w:r>
    </w:p>
    <w:p w14:paraId="4B29660D" w14:textId="77777777" w:rsidR="00B82C92" w:rsidRDefault="00C8626B" w:rsidP="00B82C92">
      <w:r>
        <w:t xml:space="preserve">Is totally </w:t>
      </w:r>
      <w:r w:rsidR="00567EB7">
        <w:t>written last</w:t>
      </w:r>
      <w:r w:rsidR="00B82C92">
        <w:t xml:space="preserve">.  It’ll probably be a paragraph, so let’s fill up a paragraph.  All work and no play makes nikki a dull girl.  All work and no play makes nikki a dull girl.  All work and no play makes nikki a dull girl.  All work and no play makes nikki a dull girl.  All work and no play makes nikki a dull girl.  All work and no play makes nikki a dull girl.  All work and no play makes nikki a dull girl.  All work and no play makes nikki a dull girl.  All work and no play makes nikki a dull girl.  All work and no play makes nikki a dull girl.   All work and no play makes nikki a dull girl.  All work and no play makes nikki a dull girl.   All work and no play makes nikki a dull girl.   All work and no play makes nikki a dull girl.  All work and no play makes nikki a dull girl.  </w:t>
      </w:r>
    </w:p>
    <w:p w14:paraId="0E3CD8C4" w14:textId="77777777" w:rsidR="00C8626B" w:rsidRDefault="00C8626B"/>
    <w:p w14:paraId="4F549B16" w14:textId="77777777" w:rsidR="00567EB7" w:rsidRDefault="00567EB7"/>
    <w:p w14:paraId="7BCE8A8F" w14:textId="77777777" w:rsidR="00567EB7" w:rsidRPr="003649EF" w:rsidRDefault="00567EB7">
      <w:pPr>
        <w:rPr>
          <w:b/>
          <w:i/>
        </w:rPr>
      </w:pPr>
      <w:r w:rsidRPr="003649EF">
        <w:rPr>
          <w:b/>
          <w:i/>
        </w:rPr>
        <w:t>Intro</w:t>
      </w:r>
    </w:p>
    <w:p w14:paraId="3DA67B8C" w14:textId="77777777" w:rsidR="00D92057" w:rsidRPr="00D92057" w:rsidRDefault="00D92057" w:rsidP="00D92057">
      <w:pPr>
        <w:ind w:firstLine="720"/>
        <w:rPr>
          <w:rFonts w:ascii="Times New Roman" w:hAnsi="Times New Roman" w:cs="Times New Roman"/>
        </w:rPr>
      </w:pPr>
      <w:r w:rsidRPr="00D92057">
        <w:rPr>
          <w:rFonts w:ascii="Arial" w:hAnsi="Arial" w:cs="Arial"/>
          <w:color w:val="000000"/>
          <w:sz w:val="22"/>
          <w:szCs w:val="22"/>
        </w:rPr>
        <w:t>For young girls growing up in our society, there are few things more disenfranchising than going to the movies and watching a hapless princess wait for others to act in her place.  Some women in film will be given a voice of their own, but too often men are given the responsibility of conveying the important ideas and plans.  At least, that is how it feels, but is it really true?  For our project, we want to test this hypothesis.  We will use natural language processing and deep learning via convolutional neural nets to evaluate screenplays for hundreds of popular movies from many genres over a period of several years and compare the complexity of scripted lines for male and female roles.  </w:t>
      </w:r>
    </w:p>
    <w:p w14:paraId="36DE7D68" w14:textId="77777777" w:rsidR="00D92057" w:rsidRPr="00D92057" w:rsidRDefault="00D92057" w:rsidP="00D92057">
      <w:pPr>
        <w:ind w:firstLine="720"/>
        <w:rPr>
          <w:rFonts w:ascii="Times New Roman" w:hAnsi="Times New Roman" w:cs="Times New Roman"/>
        </w:rPr>
      </w:pPr>
      <w:r w:rsidRPr="00D92057">
        <w:rPr>
          <w:rFonts w:ascii="Arial" w:hAnsi="Arial" w:cs="Arial"/>
          <w:color w:val="000000"/>
          <w:sz w:val="22"/>
          <w:szCs w:val="22"/>
        </w:rPr>
        <w:t xml:space="preserve">This project is important because young girls would benefit from seeing films that more accurately reflect the various roles women play in society as leaders and innovators.  Not only is length of dialogue important, but the content.  There have been many instances where women roles are given fewer lines, and in addition, the majority of their lines were about their male leads instead of anything substantial that contributes to the plot.  If we can prove that popular movies are following the trope of simplifying women using stringent statistical methods, perhaps we can help Hollywood see its limitations and effect change. </w:t>
      </w:r>
    </w:p>
    <w:p w14:paraId="107DC691" w14:textId="77777777" w:rsidR="00567EB7" w:rsidRDefault="00567EB7"/>
    <w:p w14:paraId="44375C9A" w14:textId="77777777" w:rsidR="00567EB7" w:rsidRPr="003649EF" w:rsidRDefault="00567EB7">
      <w:pPr>
        <w:rPr>
          <w:b/>
          <w:i/>
        </w:rPr>
      </w:pPr>
      <w:r w:rsidRPr="003649EF">
        <w:rPr>
          <w:b/>
          <w:i/>
        </w:rPr>
        <w:t>Background</w:t>
      </w:r>
    </w:p>
    <w:p w14:paraId="1AE85511" w14:textId="77777777" w:rsidR="00D92057" w:rsidRDefault="00AD431C">
      <w:pPr>
        <w:rPr>
          <w:rFonts w:ascii="Arial" w:hAnsi="Arial" w:cs="Arial"/>
          <w:sz w:val="22"/>
          <w:szCs w:val="22"/>
        </w:rPr>
      </w:pPr>
      <w:r>
        <w:rPr>
          <w:rFonts w:ascii="Arial" w:hAnsi="Arial" w:cs="Arial"/>
          <w:sz w:val="22"/>
          <w:szCs w:val="22"/>
        </w:rPr>
        <w:tab/>
        <w:t>In 1985, the cartoonist Alison Bechdel created the Bechdel test for works of fiction.</w:t>
      </w:r>
      <w:r w:rsidR="003649EF">
        <w:rPr>
          <w:rFonts w:ascii="Arial" w:hAnsi="Arial" w:cs="Arial"/>
          <w:sz w:val="22"/>
          <w:szCs w:val="22"/>
        </w:rPr>
        <w:t xml:space="preserve">  This test checks to see if a) two women in a movie, television show, play, or novel b) speak to each other c) about something other than a male character.  Since 1985, this test has been used </w:t>
      </w:r>
      <w:r w:rsidR="00577A2B">
        <w:rPr>
          <w:rFonts w:ascii="Arial" w:hAnsi="Arial" w:cs="Arial"/>
          <w:sz w:val="22"/>
          <w:szCs w:val="22"/>
        </w:rPr>
        <w:t>for online resources, movie critics, and the media to judge the entertainment industry’s representation of women.</w:t>
      </w:r>
    </w:p>
    <w:p w14:paraId="5E142DD6" w14:textId="77777777" w:rsidR="003649EF" w:rsidRDefault="003649EF" w:rsidP="003649EF">
      <w:pPr>
        <w:keepNext/>
      </w:pPr>
      <w:r w:rsidRPr="003649EF">
        <w:rPr>
          <w:rFonts w:ascii="Arial" w:hAnsi="Arial" w:cs="Arial"/>
          <w:noProof/>
          <w:sz w:val="22"/>
          <w:szCs w:val="22"/>
        </w:rPr>
        <w:lastRenderedPageBreak/>
        <w:drawing>
          <wp:inline distT="0" distB="0" distL="0" distR="0" wp14:anchorId="5AF44523" wp14:editId="680D279B">
            <wp:extent cx="4166235" cy="2777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66235" cy="2777490"/>
                    </a:xfrm>
                    <a:prstGeom prst="rect">
                      <a:avLst/>
                    </a:prstGeom>
                  </pic:spPr>
                </pic:pic>
              </a:graphicData>
            </a:graphic>
          </wp:inline>
        </w:drawing>
      </w:r>
    </w:p>
    <w:p w14:paraId="472F6194" w14:textId="77777777" w:rsidR="003649EF" w:rsidRPr="00AD431C" w:rsidRDefault="003649EF" w:rsidP="003649EF">
      <w:pPr>
        <w:pStyle w:val="Caption"/>
        <w:rPr>
          <w:rFonts w:ascii="Arial" w:hAnsi="Arial" w:cs="Arial"/>
          <w:sz w:val="22"/>
          <w:szCs w:val="22"/>
        </w:rPr>
      </w:pPr>
      <w:r>
        <w:t xml:space="preserve">Figure </w:t>
      </w:r>
      <w:r w:rsidR="00033948">
        <w:fldChar w:fldCharType="begin"/>
      </w:r>
      <w:r w:rsidR="00033948">
        <w:instrText xml:space="preserve"> SEQ Figure \* ARABIC </w:instrText>
      </w:r>
      <w:r w:rsidR="00033948">
        <w:fldChar w:fldCharType="separate"/>
      </w:r>
      <w:r>
        <w:rPr>
          <w:noProof/>
        </w:rPr>
        <w:t>1</w:t>
      </w:r>
      <w:r w:rsidR="00033948">
        <w:rPr>
          <w:noProof/>
        </w:rPr>
        <w:fldChar w:fldCharType="end"/>
      </w:r>
      <w:r>
        <w:t>: Bechdel Test by Alison Bechdel</w:t>
      </w:r>
    </w:p>
    <w:p w14:paraId="7FBF47C0" w14:textId="77777777" w:rsidR="00567EB7" w:rsidRDefault="00B82C92">
      <w:r>
        <w:t>Another paragraph something about automating the test using neural nets and NLP.  Talk a bit more about why our approach is a good facsimile of a Bechdel test.</w:t>
      </w:r>
    </w:p>
    <w:p w14:paraId="2E0171BC" w14:textId="77777777" w:rsidR="0002270F" w:rsidRDefault="0002270F"/>
    <w:p w14:paraId="0874F65E" w14:textId="54DFFB4C" w:rsidR="0002270F" w:rsidRDefault="0002270F">
      <w:r>
        <w:t>Because there are known differences in the dialogue of men vs women in scripts, we are interested in seeing if these differences widen across genres of movies</w:t>
      </w:r>
      <w:r w:rsidR="00387731">
        <w:t>.  By implementing algorithms to process scripts and looking at the Bechdel test, we aim to see if our model can properly identify if a line belongs to a man or woman</w:t>
      </w:r>
    </w:p>
    <w:p w14:paraId="68307A8C" w14:textId="77777777" w:rsidR="00B82C92" w:rsidRDefault="00B82C92"/>
    <w:p w14:paraId="26DA38FC" w14:textId="77777777" w:rsidR="00B82C92" w:rsidRDefault="00B82C92"/>
    <w:p w14:paraId="1CC8D325" w14:textId="77777777" w:rsidR="00567EB7" w:rsidRPr="00B82C92" w:rsidRDefault="00567EB7">
      <w:pPr>
        <w:rPr>
          <w:b/>
          <w:i/>
        </w:rPr>
      </w:pPr>
      <w:r w:rsidRPr="00B82C92">
        <w:rPr>
          <w:b/>
          <w:i/>
        </w:rPr>
        <w:t>Methods</w:t>
      </w:r>
    </w:p>
    <w:p w14:paraId="5F5903BD" w14:textId="77777777" w:rsidR="00567EB7" w:rsidRPr="00B82C92" w:rsidRDefault="00567EB7">
      <w:pPr>
        <w:rPr>
          <w:i/>
        </w:rPr>
      </w:pPr>
      <w:r w:rsidRPr="00B82C92">
        <w:rPr>
          <w:i/>
        </w:rPr>
        <w:t>Things we did</w:t>
      </w:r>
    </w:p>
    <w:p w14:paraId="09BAC153" w14:textId="316C141A" w:rsidR="00387731" w:rsidRDefault="00387731">
      <w:r>
        <w:t xml:space="preserve">Our model uses the Film Corpus 2.0 which is a collection of movies from various genres up to the year 2015.  </w:t>
      </w:r>
    </w:p>
    <w:p w14:paraId="5C973F81" w14:textId="77777777" w:rsidR="00387731" w:rsidRDefault="00387731"/>
    <w:p w14:paraId="74F14691" w14:textId="77777777" w:rsidR="00567EB7" w:rsidRDefault="00B82C92">
      <w:r>
        <w:t>Talk about the python pre-processor.</w:t>
      </w:r>
    </w:p>
    <w:p w14:paraId="4AC52F77" w14:textId="77777777" w:rsidR="00387731" w:rsidRDefault="00387731"/>
    <w:p w14:paraId="78E74FAB" w14:textId="082D3E8C" w:rsidR="00387731" w:rsidRDefault="00387731">
      <w:r>
        <w:t xml:space="preserve">We should also talk about the issues with the data here – how there are much more data points for male than there are female and that the amount of speaking time for women is significantly less, so there’s less training material.  </w:t>
      </w:r>
    </w:p>
    <w:p w14:paraId="672D31DE" w14:textId="77777777" w:rsidR="00567EB7" w:rsidRPr="00B82C92" w:rsidRDefault="00567EB7">
      <w:pPr>
        <w:rPr>
          <w:i/>
        </w:rPr>
      </w:pPr>
      <w:r w:rsidRPr="00B82C92">
        <w:rPr>
          <w:i/>
        </w:rPr>
        <w:t>Things we’re gonna do</w:t>
      </w:r>
    </w:p>
    <w:p w14:paraId="50B6564B" w14:textId="7E195C93" w:rsidR="0002270F" w:rsidRDefault="0002270F">
      <w:r>
        <w:t>Bag of words first as a baseline</w:t>
      </w:r>
    </w:p>
    <w:p w14:paraId="4BDF01F7" w14:textId="77777777" w:rsidR="00567EB7" w:rsidRDefault="00B82C92">
      <w:r>
        <w:t>Talk about extending to CNN and why that’s so great.</w:t>
      </w:r>
    </w:p>
    <w:p w14:paraId="455B4549" w14:textId="77777777" w:rsidR="00B82C92" w:rsidRDefault="00B82C92"/>
    <w:p w14:paraId="4488E5A7" w14:textId="5139CAB6" w:rsidR="00033948" w:rsidRDefault="00033948">
      <w:pPr>
        <w:rPr>
          <w:b/>
          <w:i/>
        </w:rPr>
      </w:pPr>
      <w:r>
        <w:rPr>
          <w:b/>
          <w:i/>
        </w:rPr>
        <w:t>Exploratory Analysis?</w:t>
      </w:r>
      <w:bookmarkStart w:id="0" w:name="_GoBack"/>
      <w:bookmarkEnd w:id="0"/>
    </w:p>
    <w:p w14:paraId="52DF07C4" w14:textId="77777777" w:rsidR="00033948" w:rsidRDefault="00033948">
      <w:pPr>
        <w:rPr>
          <w:b/>
          <w:i/>
        </w:rPr>
      </w:pPr>
    </w:p>
    <w:p w14:paraId="597DD237" w14:textId="77777777" w:rsidR="00567EB7" w:rsidRPr="00B82C92" w:rsidRDefault="00567EB7">
      <w:pPr>
        <w:rPr>
          <w:b/>
          <w:i/>
        </w:rPr>
      </w:pPr>
      <w:r w:rsidRPr="00B82C92">
        <w:rPr>
          <w:b/>
          <w:i/>
        </w:rPr>
        <w:t>Results and Discussion</w:t>
      </w:r>
    </w:p>
    <w:p w14:paraId="4AF679DF" w14:textId="77777777" w:rsidR="00567EB7" w:rsidRPr="00B82C92" w:rsidRDefault="00567EB7">
      <w:pPr>
        <w:rPr>
          <w:i/>
        </w:rPr>
      </w:pPr>
      <w:r w:rsidRPr="00B82C92">
        <w:rPr>
          <w:i/>
        </w:rPr>
        <w:t xml:space="preserve">Statistical </w:t>
      </w:r>
      <w:r w:rsidR="00B82C92" w:rsidRPr="00B82C92">
        <w:rPr>
          <w:i/>
        </w:rPr>
        <w:t>Inference</w:t>
      </w:r>
    </w:p>
    <w:p w14:paraId="6CAE3D72" w14:textId="77777777" w:rsidR="00567EB7" w:rsidRDefault="00567EB7" w:rsidP="00567EB7">
      <w:pPr>
        <w:ind w:firstLine="720"/>
      </w:pPr>
      <w:r>
        <w:t>Now with fancy pictures!</w:t>
      </w:r>
    </w:p>
    <w:p w14:paraId="73782BA8" w14:textId="77777777" w:rsidR="00B82C92" w:rsidRDefault="00B82C92" w:rsidP="00567EB7">
      <w:pPr>
        <w:ind w:firstLine="720"/>
      </w:pPr>
      <w:r w:rsidRPr="00B82C92">
        <w:rPr>
          <w:noProof/>
        </w:rPr>
        <w:drawing>
          <wp:inline distT="0" distB="0" distL="0" distR="0" wp14:anchorId="29B135D7" wp14:editId="0E6B3281">
            <wp:extent cx="3685025" cy="2211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92955" cy="2215773"/>
                    </a:xfrm>
                    <a:prstGeom prst="rect">
                      <a:avLst/>
                    </a:prstGeom>
                  </pic:spPr>
                </pic:pic>
              </a:graphicData>
            </a:graphic>
          </wp:inline>
        </w:drawing>
      </w:r>
    </w:p>
    <w:p w14:paraId="642FC5F0" w14:textId="77777777" w:rsidR="00B82C92" w:rsidRDefault="00B82C92" w:rsidP="00567EB7">
      <w:pPr>
        <w:ind w:firstLine="720"/>
      </w:pPr>
      <w:r>
        <w:t>This picture is a place holder for the vocab size based on gender.  I assume we’ll find that the mean for men is higher than the mean for women, and that the p-value will show that men really have more words than women.  Probably do something similar with line count.</w:t>
      </w:r>
    </w:p>
    <w:p w14:paraId="17C97669" w14:textId="77777777" w:rsidR="00B82C92" w:rsidRDefault="00B82C92" w:rsidP="00567EB7">
      <w:pPr>
        <w:ind w:firstLine="720"/>
      </w:pPr>
    </w:p>
    <w:p w14:paraId="26D0550A" w14:textId="77777777" w:rsidR="00567EB7" w:rsidRPr="00B82C92" w:rsidRDefault="00567EB7" w:rsidP="00B82C92">
      <w:pPr>
        <w:rPr>
          <w:i/>
        </w:rPr>
      </w:pPr>
      <w:r w:rsidRPr="00B82C92">
        <w:rPr>
          <w:i/>
        </w:rPr>
        <w:t>Logistic Regression</w:t>
      </w:r>
    </w:p>
    <w:p w14:paraId="215B31A2" w14:textId="77777777" w:rsidR="00B82C92" w:rsidRDefault="00B82C92" w:rsidP="00B82C92">
      <w:r>
        <w:tab/>
        <w:t>We’ll dump the vocab into a one hot encoder, and see if logistic regression can identify male/female.</w:t>
      </w:r>
    </w:p>
    <w:p w14:paraId="428BD4E4" w14:textId="77777777" w:rsidR="00E507EF" w:rsidRDefault="00E507EF" w:rsidP="00B82C92">
      <w:r>
        <w:tab/>
      </w:r>
      <w:r w:rsidRPr="00E507EF">
        <w:rPr>
          <w:noProof/>
        </w:rPr>
        <w:drawing>
          <wp:inline distT="0" distB="0" distL="0" distR="0" wp14:anchorId="417D3796" wp14:editId="7BCA3C39">
            <wp:extent cx="5943600" cy="3656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56965"/>
                    </a:xfrm>
                    <a:prstGeom prst="rect">
                      <a:avLst/>
                    </a:prstGeom>
                  </pic:spPr>
                </pic:pic>
              </a:graphicData>
            </a:graphic>
          </wp:inline>
        </w:drawing>
      </w:r>
    </w:p>
    <w:p w14:paraId="0972FBC8" w14:textId="77777777" w:rsidR="00EA4995" w:rsidRDefault="00EA4995" w:rsidP="00B82C92">
      <w:r>
        <w:t>placeholder</w:t>
      </w:r>
    </w:p>
    <w:p w14:paraId="1B31F00A" w14:textId="77777777" w:rsidR="00EA4995" w:rsidRDefault="00EA4995" w:rsidP="00B82C92"/>
    <w:p w14:paraId="65D274F1" w14:textId="77777777" w:rsidR="00EA4995" w:rsidRDefault="00EA4995" w:rsidP="00B82C92"/>
    <w:p w14:paraId="55DD1C10" w14:textId="77777777" w:rsidR="00B82C92" w:rsidRDefault="00B82C92" w:rsidP="00B82C92">
      <w:r>
        <w:tab/>
        <w:t xml:space="preserve">If it can’t, we’ll use PCA to look at genre, vocab size, and vocab to see if there is much of a difference. </w:t>
      </w:r>
    </w:p>
    <w:p w14:paraId="1E8A7BD7" w14:textId="77777777" w:rsidR="00EA4995" w:rsidRDefault="00EA4995" w:rsidP="00B82C92">
      <w:r w:rsidRPr="00EA4995">
        <w:rPr>
          <w:noProof/>
        </w:rPr>
        <w:drawing>
          <wp:inline distT="0" distB="0" distL="0" distR="0" wp14:anchorId="18754288" wp14:editId="65861D91">
            <wp:extent cx="5943600" cy="4210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10685"/>
                    </a:xfrm>
                    <a:prstGeom prst="rect">
                      <a:avLst/>
                    </a:prstGeom>
                  </pic:spPr>
                </pic:pic>
              </a:graphicData>
            </a:graphic>
          </wp:inline>
        </w:drawing>
      </w:r>
    </w:p>
    <w:p w14:paraId="41BD9B68" w14:textId="77777777" w:rsidR="00EA4995" w:rsidRDefault="00EA4995" w:rsidP="00B82C92">
      <w:r>
        <w:t>placeholder</w:t>
      </w:r>
    </w:p>
    <w:p w14:paraId="2FB873A5" w14:textId="77777777" w:rsidR="00387731" w:rsidRPr="00387731" w:rsidRDefault="00387731">
      <w:pPr>
        <w:rPr>
          <w:b/>
          <w:i/>
        </w:rPr>
      </w:pPr>
    </w:p>
    <w:p w14:paraId="52393D08" w14:textId="77777777" w:rsidR="00387731" w:rsidRPr="00B82C92" w:rsidRDefault="00387731">
      <w:pPr>
        <w:rPr>
          <w:b/>
        </w:rPr>
      </w:pPr>
    </w:p>
    <w:p w14:paraId="6A0479A8" w14:textId="77777777" w:rsidR="00567EB7" w:rsidRPr="00B82C92" w:rsidRDefault="00567EB7">
      <w:pPr>
        <w:rPr>
          <w:b/>
          <w:i/>
        </w:rPr>
      </w:pPr>
      <w:r w:rsidRPr="00B82C92">
        <w:rPr>
          <w:b/>
          <w:i/>
        </w:rPr>
        <w:t>Next Steps</w:t>
      </w:r>
    </w:p>
    <w:p w14:paraId="48BC1ABE" w14:textId="77777777" w:rsidR="00567EB7" w:rsidRDefault="00567EB7">
      <w:r>
        <w:t>We’re gonna use Keras and CNN, because nobody uses</w:t>
      </w:r>
      <w:r w:rsidR="00AC77B6">
        <w:t xml:space="preserve"> straight</w:t>
      </w:r>
      <w:r>
        <w:t xml:space="preserve"> Tensorflow anymore and we want to use this paper when apply</w:t>
      </w:r>
      <w:r w:rsidR="00AC77B6">
        <w:t>ing</w:t>
      </w:r>
      <w:r>
        <w:t xml:space="preserve"> for high paying jobs.</w:t>
      </w:r>
      <w:r w:rsidR="00B82C92">
        <w:t xml:space="preserve">  More amazing pictures using Seaborne.</w:t>
      </w:r>
    </w:p>
    <w:p w14:paraId="735AB666" w14:textId="77777777" w:rsidR="00567EB7" w:rsidRDefault="00567EB7"/>
    <w:p w14:paraId="7A145CEA" w14:textId="77777777" w:rsidR="00567EB7" w:rsidRPr="00E507EF" w:rsidRDefault="00567EB7">
      <w:pPr>
        <w:rPr>
          <w:i/>
        </w:rPr>
      </w:pPr>
      <w:r w:rsidRPr="00E507EF">
        <w:rPr>
          <w:i/>
        </w:rPr>
        <w:t>Resources</w:t>
      </w:r>
    </w:p>
    <w:p w14:paraId="7A3D7291" w14:textId="77777777" w:rsidR="00577A2B" w:rsidRDefault="00E507EF">
      <w:r>
        <w:t>Bechdel, Allison</w:t>
      </w:r>
      <w:r w:rsidR="00AF39BE">
        <w:t xml:space="preserve">. </w:t>
      </w:r>
      <w:r w:rsidR="00577A2B">
        <w:t xml:space="preserve">Bechdel Test. </w:t>
      </w:r>
      <w:hyperlink r:id="rId8" w:history="1">
        <w:r w:rsidR="00577A2B" w:rsidRPr="008D7E99">
          <w:rPr>
            <w:rStyle w:val="Hyperlink"/>
          </w:rPr>
          <w:t>http://dykestowatchoutfor.com/</w:t>
        </w:r>
      </w:hyperlink>
    </w:p>
    <w:p w14:paraId="226124BB" w14:textId="77777777" w:rsidR="00577A2B" w:rsidRDefault="00F56699">
      <w:r>
        <w:t xml:space="preserve">Bechdel Test Movie List: </w:t>
      </w:r>
      <w:hyperlink r:id="rId9" w:history="1">
        <w:r w:rsidRPr="008D7E99">
          <w:rPr>
            <w:rStyle w:val="Hyperlink"/>
          </w:rPr>
          <w:t>https://bechdeltest.com</w:t>
        </w:r>
      </w:hyperlink>
      <w:r>
        <w:t xml:space="preserve"> </w:t>
      </w:r>
    </w:p>
    <w:p w14:paraId="03CADDBF" w14:textId="77777777" w:rsidR="00F41FB9" w:rsidRDefault="00E507EF">
      <w:r>
        <w:t xml:space="preserve">Kim, Yoon. Convolutional Neural Nets for Sentence Classification. </w:t>
      </w:r>
      <w:hyperlink r:id="rId10" w:history="1">
        <w:r w:rsidRPr="008D7E99">
          <w:rPr>
            <w:rStyle w:val="Hyperlink"/>
          </w:rPr>
          <w:t>http://www.aclweb.org/anthology/D14-1181</w:t>
        </w:r>
      </w:hyperlink>
      <w:r>
        <w:t xml:space="preserve"> </w:t>
      </w:r>
    </w:p>
    <w:p w14:paraId="18A9AAA0" w14:textId="77777777" w:rsidR="00E507EF" w:rsidRDefault="00E507EF"/>
    <w:p w14:paraId="4003857B" w14:textId="77777777" w:rsidR="00567EB7" w:rsidRPr="00F41FB9" w:rsidRDefault="00567EB7">
      <w:pPr>
        <w:rPr>
          <w:i/>
        </w:rPr>
      </w:pPr>
      <w:r w:rsidRPr="00F41FB9">
        <w:rPr>
          <w:i/>
        </w:rPr>
        <w:t xml:space="preserve">Links to </w:t>
      </w:r>
      <w:r w:rsidR="00F41FB9" w:rsidRPr="00F41FB9">
        <w:rPr>
          <w:i/>
        </w:rPr>
        <w:t>data sources</w:t>
      </w:r>
    </w:p>
    <w:p w14:paraId="622492DA" w14:textId="77777777" w:rsidR="00F41FB9" w:rsidRDefault="00AF39BE">
      <w:r>
        <w:t xml:space="preserve">UC Santa Cruz. </w:t>
      </w:r>
      <w:r w:rsidR="00F41FB9" w:rsidRPr="00F41FB9">
        <w:t>Film Corpus 2.0</w:t>
      </w:r>
      <w:r w:rsidR="00F41FB9">
        <w:t xml:space="preserve"> </w:t>
      </w:r>
      <w:hyperlink r:id="rId11" w:history="1">
        <w:r w:rsidR="00F41FB9" w:rsidRPr="008D7E99">
          <w:rPr>
            <w:rStyle w:val="Hyperlink"/>
          </w:rPr>
          <w:t>https://nlds.soe.ucsc.edu/fc2</w:t>
        </w:r>
      </w:hyperlink>
      <w:r w:rsidR="00F41FB9">
        <w:t xml:space="preserve"> </w:t>
      </w:r>
    </w:p>
    <w:p w14:paraId="3022A6DD" w14:textId="77777777" w:rsidR="00F41FB9" w:rsidRDefault="00AF39BE">
      <w:r>
        <w:t xml:space="preserve">Anderson, Hannah and Daniels, Matt. Film Dialogue </w:t>
      </w:r>
      <w:hyperlink r:id="rId12" w:history="1">
        <w:r w:rsidRPr="008D7E99">
          <w:rPr>
            <w:rStyle w:val="Hyperlink"/>
          </w:rPr>
          <w:t>https://pudding.cool/2017/03/film-dialogue/</w:t>
        </w:r>
      </w:hyperlink>
      <w:r>
        <w:t xml:space="preserve"> </w:t>
      </w:r>
    </w:p>
    <w:p w14:paraId="3C6834D1" w14:textId="77777777" w:rsidR="00AF39BE" w:rsidRDefault="00AF39BE"/>
    <w:p w14:paraId="04BF092D" w14:textId="77777777" w:rsidR="00567EB7" w:rsidRPr="00B82C92" w:rsidRDefault="00B82C92">
      <w:pPr>
        <w:rPr>
          <w:i/>
        </w:rPr>
      </w:pPr>
      <w:r w:rsidRPr="00B82C92">
        <w:rPr>
          <w:i/>
        </w:rPr>
        <w:t>Link</w:t>
      </w:r>
      <w:r w:rsidR="00567EB7" w:rsidRPr="00B82C92">
        <w:rPr>
          <w:i/>
        </w:rPr>
        <w:t xml:space="preserve"> to our github</w:t>
      </w:r>
    </w:p>
    <w:p w14:paraId="2FCFAF42" w14:textId="77777777" w:rsidR="00B82C92" w:rsidRDefault="00033948">
      <w:hyperlink r:id="rId13" w:history="1">
        <w:r w:rsidR="00B82C92" w:rsidRPr="008D7E99">
          <w:rPr>
            <w:rStyle w:val="Hyperlink"/>
          </w:rPr>
          <w:t>https://github.com/mathaholic/w266_final_project</w:t>
        </w:r>
      </w:hyperlink>
      <w:r w:rsidR="00B82C92">
        <w:t xml:space="preserve"> </w:t>
      </w:r>
    </w:p>
    <w:p w14:paraId="4D833B63" w14:textId="77777777" w:rsidR="00B82C92" w:rsidRDefault="00B82C92"/>
    <w:p w14:paraId="3E8A1896" w14:textId="77777777" w:rsidR="00567EB7" w:rsidRPr="00B82C92" w:rsidRDefault="00F41FB9">
      <w:pPr>
        <w:rPr>
          <w:i/>
        </w:rPr>
      </w:pPr>
      <w:r>
        <w:rPr>
          <w:i/>
        </w:rPr>
        <w:t>Contact the Authors</w:t>
      </w:r>
    </w:p>
    <w:p w14:paraId="52DE013E" w14:textId="77777777" w:rsidR="00F41FB9" w:rsidRDefault="00033948">
      <w:hyperlink r:id="rId14" w:history="1">
        <w:r w:rsidR="00F41FB9" w:rsidRPr="008D7E99">
          <w:rPr>
            <w:rStyle w:val="Hyperlink"/>
          </w:rPr>
          <w:t>icwang@berkeley.edu</w:t>
        </w:r>
      </w:hyperlink>
    </w:p>
    <w:p w14:paraId="29E27DB1" w14:textId="77777777" w:rsidR="00567EB7" w:rsidRDefault="00033948">
      <w:hyperlink r:id="rId15" w:history="1">
        <w:r w:rsidR="00B82C92" w:rsidRPr="008D7E99">
          <w:rPr>
            <w:rStyle w:val="Hyperlink"/>
          </w:rPr>
          <w:t>mathaholic@berkeley.edu</w:t>
        </w:r>
      </w:hyperlink>
    </w:p>
    <w:p w14:paraId="70FCC4CB" w14:textId="77777777" w:rsidR="00F41FB9" w:rsidRDefault="00033948">
      <w:hyperlink r:id="rId16" w:history="1">
        <w:r w:rsidR="00F41FB9" w:rsidRPr="008D7E99">
          <w:rPr>
            <w:rStyle w:val="Hyperlink"/>
          </w:rPr>
          <w:t>michelle.m.kim@ischool.berkeley.edu</w:t>
        </w:r>
      </w:hyperlink>
      <w:r w:rsidR="00F41FB9">
        <w:t xml:space="preserve"> </w:t>
      </w:r>
    </w:p>
    <w:p w14:paraId="2C168341" w14:textId="77777777" w:rsidR="00B82C92" w:rsidRDefault="00B82C92"/>
    <w:sectPr w:rsidR="00B82C92" w:rsidSect="00B14D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26B"/>
    <w:rsid w:val="0002270F"/>
    <w:rsid w:val="00033948"/>
    <w:rsid w:val="003649EF"/>
    <w:rsid w:val="00387731"/>
    <w:rsid w:val="00567EB7"/>
    <w:rsid w:val="00577A2B"/>
    <w:rsid w:val="00AC77B6"/>
    <w:rsid w:val="00AD431C"/>
    <w:rsid w:val="00AF39BE"/>
    <w:rsid w:val="00B12CD7"/>
    <w:rsid w:val="00B14D1B"/>
    <w:rsid w:val="00B82C92"/>
    <w:rsid w:val="00C8626B"/>
    <w:rsid w:val="00D92057"/>
    <w:rsid w:val="00E507EF"/>
    <w:rsid w:val="00EA4995"/>
    <w:rsid w:val="00F41FB9"/>
    <w:rsid w:val="00F56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A342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92057"/>
    <w:pPr>
      <w:spacing w:before="100" w:beforeAutospacing="1" w:after="100" w:afterAutospacing="1"/>
    </w:pPr>
    <w:rPr>
      <w:rFonts w:ascii="Times New Roman" w:hAnsi="Times New Roman" w:cs="Times New Roman"/>
    </w:rPr>
  </w:style>
  <w:style w:type="paragraph" w:styleId="Caption">
    <w:name w:val="caption"/>
    <w:basedOn w:val="Normal"/>
    <w:next w:val="Normal"/>
    <w:uiPriority w:val="35"/>
    <w:unhideWhenUsed/>
    <w:qFormat/>
    <w:rsid w:val="003649EF"/>
    <w:pPr>
      <w:spacing w:after="200"/>
    </w:pPr>
    <w:rPr>
      <w:i/>
      <w:iCs/>
      <w:color w:val="44546A" w:themeColor="text2"/>
      <w:sz w:val="18"/>
      <w:szCs w:val="18"/>
    </w:rPr>
  </w:style>
  <w:style w:type="character" w:styleId="Hyperlink">
    <w:name w:val="Hyperlink"/>
    <w:basedOn w:val="DefaultParagraphFont"/>
    <w:uiPriority w:val="99"/>
    <w:unhideWhenUsed/>
    <w:rsid w:val="00577A2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412510">
      <w:bodyDiv w:val="1"/>
      <w:marLeft w:val="0"/>
      <w:marRight w:val="0"/>
      <w:marTop w:val="0"/>
      <w:marBottom w:val="0"/>
      <w:divBdr>
        <w:top w:val="none" w:sz="0" w:space="0" w:color="auto"/>
        <w:left w:val="none" w:sz="0" w:space="0" w:color="auto"/>
        <w:bottom w:val="none" w:sz="0" w:space="0" w:color="auto"/>
        <w:right w:val="none" w:sz="0" w:space="0" w:color="auto"/>
      </w:divBdr>
    </w:div>
    <w:div w:id="426075267">
      <w:bodyDiv w:val="1"/>
      <w:marLeft w:val="0"/>
      <w:marRight w:val="0"/>
      <w:marTop w:val="0"/>
      <w:marBottom w:val="0"/>
      <w:divBdr>
        <w:top w:val="none" w:sz="0" w:space="0" w:color="auto"/>
        <w:left w:val="none" w:sz="0" w:space="0" w:color="auto"/>
        <w:bottom w:val="none" w:sz="0" w:space="0" w:color="auto"/>
        <w:right w:val="none" w:sz="0" w:space="0" w:color="auto"/>
      </w:divBdr>
    </w:div>
    <w:div w:id="201360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nlds.soe.ucsc.edu/fc2" TargetMode="External"/><Relationship Id="rId12" Type="http://schemas.openxmlformats.org/officeDocument/2006/relationships/hyperlink" Target="https://pudding.cool/2017/03/film-dialogue/" TargetMode="External"/><Relationship Id="rId13" Type="http://schemas.openxmlformats.org/officeDocument/2006/relationships/hyperlink" Target="https://github.com/mathaholic/w266_final_project" TargetMode="External"/><Relationship Id="rId14" Type="http://schemas.openxmlformats.org/officeDocument/2006/relationships/hyperlink" Target="mailto:icwang@berkeley.edu" TargetMode="External"/><Relationship Id="rId15" Type="http://schemas.openxmlformats.org/officeDocument/2006/relationships/hyperlink" Target="mailto:mathaholic@berkeley.edu" TargetMode="External"/><Relationship Id="rId16" Type="http://schemas.openxmlformats.org/officeDocument/2006/relationships/hyperlink" Target="mailto:michelle.m.kim@ischool.berkeley.edu"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hyperlink" Target="http://dykestowatchoutfor.com/" TargetMode="External"/><Relationship Id="rId9" Type="http://schemas.openxmlformats.org/officeDocument/2006/relationships/hyperlink" Target="https://bechdeltest.com" TargetMode="External"/><Relationship Id="rId10" Type="http://schemas.openxmlformats.org/officeDocument/2006/relationships/hyperlink" Target="http://www.aclweb.org/anthology/D14-11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5</Pages>
  <Words>838</Words>
  <Characters>4781</Characters>
  <Application>Microsoft Macintosh Word</Application>
  <DocSecurity>0</DocSecurity>
  <Lines>39</Lines>
  <Paragraphs>11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5608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Nichole Brown-Haas</dc:creator>
  <cp:keywords/>
  <dc:description/>
  <cp:lastModifiedBy>I-Ching Wang</cp:lastModifiedBy>
  <cp:revision>3</cp:revision>
  <dcterms:created xsi:type="dcterms:W3CDTF">2017-11-13T04:13:00Z</dcterms:created>
  <dcterms:modified xsi:type="dcterms:W3CDTF">2017-11-15T23:08:00Z</dcterms:modified>
</cp:coreProperties>
</file>